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4F1C" w14:textId="77777777" w:rsidR="00601B70" w:rsidRDefault="00C005BA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Allegato 2</w:t>
      </w:r>
    </w:p>
    <w:p w14:paraId="2A4EB38C" w14:textId="77777777" w:rsidR="00B16A3C" w:rsidRPr="00D2082E" w:rsidRDefault="00B16A3C" w:rsidP="00B16A3C">
      <w:pPr>
        <w:widowControl w:val="0"/>
        <w:autoSpaceDN/>
        <w:spacing w:before="240" w:after="60" w:line="100" w:lineRule="atLeast"/>
        <w:ind w:right="-356"/>
        <w:jc w:val="center"/>
        <w:outlineLvl w:val="0"/>
        <w:rPr>
          <w:rFonts w:ascii="Calibri" w:eastAsia="Times New Roman" w:hAnsi="Calibri" w:cs="Calibri"/>
          <w:b/>
          <w:bCs/>
          <w:kern w:val="28"/>
          <w:sz w:val="32"/>
          <w:szCs w:val="29"/>
          <w:lang w:eastAsia="hi-IN"/>
        </w:rPr>
      </w:pPr>
      <w:r w:rsidRPr="00D2082E">
        <w:rPr>
          <w:rFonts w:ascii="Calibri" w:eastAsia="Times New Roman" w:hAnsi="Calibri" w:cs="Calibri"/>
          <w:b/>
          <w:bCs/>
          <w:kern w:val="28"/>
          <w:sz w:val="32"/>
          <w:szCs w:val="29"/>
          <w:lang w:eastAsia="hi-IN"/>
        </w:rPr>
        <w:t>AVVISO</w:t>
      </w:r>
      <w:r w:rsidRPr="00D2082E">
        <w:rPr>
          <w:rFonts w:ascii="Calibri" w:eastAsia="Times New Roman" w:hAnsi="Calibri" w:cs="Calibri"/>
          <w:b/>
          <w:bCs/>
          <w:spacing w:val="-5"/>
          <w:kern w:val="28"/>
          <w:sz w:val="32"/>
          <w:szCs w:val="29"/>
          <w:lang w:eastAsia="hi-IN"/>
        </w:rPr>
        <w:t xml:space="preserve"> </w:t>
      </w:r>
      <w:r w:rsidRPr="00D2082E">
        <w:rPr>
          <w:rFonts w:ascii="Calibri" w:eastAsia="Times New Roman" w:hAnsi="Calibri" w:cs="Calibri"/>
          <w:b/>
          <w:bCs/>
          <w:kern w:val="28"/>
          <w:sz w:val="32"/>
          <w:szCs w:val="29"/>
          <w:lang w:eastAsia="hi-IN"/>
        </w:rPr>
        <w:t>PUBBLICO</w:t>
      </w:r>
    </w:p>
    <w:p w14:paraId="284ADB8D" w14:textId="77777777" w:rsidR="00B16A3C" w:rsidRPr="00D2082E" w:rsidRDefault="00B16A3C" w:rsidP="00B16A3C">
      <w:pPr>
        <w:widowControl w:val="0"/>
        <w:tabs>
          <w:tab w:val="left" w:pos="8222"/>
        </w:tabs>
        <w:autoSpaceDN/>
        <w:spacing w:line="317" w:lineRule="exact"/>
        <w:ind w:right="-356"/>
        <w:jc w:val="center"/>
        <w:rPr>
          <w:rFonts w:ascii="Calibri" w:hAnsi="Calibri" w:cs="Calibri"/>
          <w:b/>
          <w:kern w:val="1"/>
          <w:sz w:val="26"/>
          <w:lang w:eastAsia="hi-IN"/>
        </w:rPr>
      </w:pPr>
      <w:r w:rsidRPr="00D2082E">
        <w:rPr>
          <w:rFonts w:ascii="Calibri" w:hAnsi="Calibri" w:cs="Calibri"/>
          <w:b/>
          <w:kern w:val="1"/>
          <w:sz w:val="26"/>
          <w:lang w:eastAsia="hi-IN"/>
        </w:rPr>
        <w:t>PROGETTI DI POLITICHE GIOVANILI EX L.R. 14/2008</w:t>
      </w:r>
    </w:p>
    <w:p w14:paraId="5AD573F5" w14:textId="77777777" w:rsidR="00B16A3C" w:rsidRPr="00D2082E" w:rsidRDefault="00B16A3C" w:rsidP="00B16A3C">
      <w:pPr>
        <w:widowControl w:val="0"/>
        <w:autoSpaceDN/>
        <w:spacing w:after="120" w:line="100" w:lineRule="atLeast"/>
        <w:ind w:right="-356"/>
        <w:jc w:val="both"/>
        <w:rPr>
          <w:rFonts w:ascii="Calibri" w:hAnsi="Calibri" w:cs="Calibri"/>
          <w:b/>
          <w:kern w:val="1"/>
          <w:lang w:eastAsia="hi-IN"/>
        </w:rPr>
      </w:pPr>
    </w:p>
    <w:p w14:paraId="49CE5FA3" w14:textId="4005BB59" w:rsidR="00B16A3C" w:rsidRPr="00D2082E" w:rsidRDefault="00B16A3C" w:rsidP="00C005BA">
      <w:pPr>
        <w:ind w:right="-356"/>
        <w:jc w:val="both"/>
        <w:rPr>
          <w:rFonts w:ascii="Calibri" w:hAnsi="Calibri" w:cs="Calibri"/>
          <w:b/>
          <w:kern w:val="1"/>
          <w:sz w:val="18"/>
          <w:lang w:eastAsia="hi-IN"/>
        </w:rPr>
      </w:pPr>
      <w:r w:rsidRPr="00D2082E">
        <w:rPr>
          <w:rFonts w:ascii="Calibri" w:hAnsi="Calibri" w:cs="Calibri"/>
          <w:b/>
          <w:kern w:val="1"/>
          <w:sz w:val="18"/>
          <w:lang w:eastAsia="hi-IN"/>
        </w:rPr>
        <w:t>Approvato</w:t>
      </w:r>
      <w:r w:rsidRPr="00D2082E">
        <w:rPr>
          <w:rFonts w:ascii="Calibri" w:hAnsi="Calibri" w:cs="Calibri"/>
          <w:b/>
          <w:spacing w:val="33"/>
          <w:kern w:val="1"/>
          <w:sz w:val="18"/>
          <w:lang w:eastAsia="hi-IN"/>
        </w:rPr>
        <w:t xml:space="preserve"> </w:t>
      </w:r>
      <w:r w:rsidRPr="00D2082E">
        <w:rPr>
          <w:rFonts w:ascii="Calibri" w:hAnsi="Calibri" w:cs="Calibri"/>
          <w:b/>
          <w:kern w:val="1"/>
          <w:sz w:val="18"/>
          <w:lang w:eastAsia="hi-IN"/>
        </w:rPr>
        <w:t>con</w:t>
      </w:r>
      <w:r w:rsidRPr="00D2082E">
        <w:rPr>
          <w:rFonts w:ascii="Calibri" w:hAnsi="Calibri" w:cs="Calibri"/>
          <w:b/>
          <w:spacing w:val="-4"/>
          <w:kern w:val="1"/>
          <w:sz w:val="18"/>
          <w:lang w:eastAsia="hi-IN"/>
        </w:rPr>
        <w:t xml:space="preserve"> </w:t>
      </w:r>
      <w:r w:rsidRPr="00D2082E">
        <w:rPr>
          <w:rFonts w:ascii="Calibri" w:hAnsi="Calibri" w:cs="Calibri"/>
          <w:b/>
          <w:kern w:val="1"/>
          <w:sz w:val="18"/>
          <w:lang w:eastAsia="hi-IN"/>
        </w:rPr>
        <w:t>Determinazione</w:t>
      </w:r>
      <w:r w:rsidRPr="00D2082E">
        <w:rPr>
          <w:rFonts w:ascii="Calibri" w:hAnsi="Calibri" w:cs="Calibri"/>
          <w:b/>
          <w:spacing w:val="-2"/>
          <w:kern w:val="1"/>
          <w:sz w:val="18"/>
          <w:lang w:eastAsia="hi-IN"/>
        </w:rPr>
        <w:t xml:space="preserve"> </w:t>
      </w:r>
      <w:r w:rsidRPr="00D2082E">
        <w:rPr>
          <w:rFonts w:ascii="Calibri" w:hAnsi="Calibri" w:cs="Calibri"/>
          <w:b/>
          <w:kern w:val="1"/>
          <w:sz w:val="18"/>
          <w:lang w:eastAsia="hi-IN"/>
        </w:rPr>
        <w:t xml:space="preserve">Dirigenziale </w:t>
      </w:r>
      <w:r w:rsidR="00C005BA" w:rsidRPr="00C005BA">
        <w:rPr>
          <w:rFonts w:ascii="Calibri" w:hAnsi="Calibri" w:cs="Calibri"/>
          <w:b/>
          <w:kern w:val="1"/>
          <w:sz w:val="18"/>
          <w:lang w:eastAsia="hi-IN"/>
        </w:rPr>
        <w:t>n. 129 del 04/05/2023</w:t>
      </w:r>
    </w:p>
    <w:p w14:paraId="0D37BDB2" w14:textId="77777777" w:rsidR="00B16A3C" w:rsidRPr="00D2082E" w:rsidRDefault="00B16A3C" w:rsidP="00B16A3C">
      <w:pPr>
        <w:widowControl w:val="0"/>
        <w:autoSpaceDN/>
        <w:spacing w:after="120" w:line="100" w:lineRule="atLeast"/>
        <w:ind w:right="-356"/>
        <w:jc w:val="both"/>
        <w:rPr>
          <w:rFonts w:ascii="Calibri" w:hAnsi="Calibri" w:cs="Calibri"/>
          <w:b/>
          <w:kern w:val="1"/>
          <w:lang w:eastAsia="hi-IN"/>
        </w:rPr>
      </w:pPr>
    </w:p>
    <w:p w14:paraId="59DE47E8" w14:textId="70DCD427" w:rsidR="00601B70" w:rsidRPr="00E27EF6" w:rsidRDefault="00B16A3C" w:rsidP="00E27EF6">
      <w:pPr>
        <w:keepNext/>
        <w:widowControl w:val="0"/>
        <w:autoSpaceDN/>
        <w:spacing w:before="240" w:after="60"/>
        <w:ind w:right="-356"/>
        <w:jc w:val="both"/>
        <w:outlineLvl w:val="0"/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</w:pPr>
      <w:r w:rsidRPr="00D2082E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Avviso</w:t>
      </w:r>
      <w:r w:rsidRPr="00D2082E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</w:t>
      </w:r>
      <w:r w:rsidRPr="00D2082E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pubblico</w:t>
      </w:r>
      <w:r w:rsidRPr="00D2082E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</w:t>
      </w:r>
      <w:r w:rsidRPr="00D2082E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per</w:t>
      </w:r>
      <w:r w:rsidRPr="00D2082E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</w:t>
      </w:r>
      <w:r w:rsidRPr="00D2082E">
        <w:rPr>
          <w:rFonts w:ascii="Calibri" w:eastAsia="Times New Roman" w:hAnsi="Calibri" w:cs="Calibri"/>
          <w:b/>
          <w:bCs/>
          <w:kern w:val="32"/>
          <w:sz w:val="32"/>
          <w:szCs w:val="29"/>
          <w:lang w:eastAsia="hi-IN"/>
        </w:rPr>
        <w:t>la</w:t>
      </w:r>
      <w:r w:rsidRPr="00D2082E">
        <w:rPr>
          <w:rFonts w:ascii="Calibri" w:eastAsia="Times New Roman" w:hAnsi="Calibri" w:cs="Calibri"/>
          <w:b/>
          <w:bCs/>
          <w:spacing w:val="1"/>
          <w:kern w:val="32"/>
          <w:sz w:val="32"/>
          <w:szCs w:val="29"/>
          <w:lang w:eastAsia="hi-IN"/>
        </w:rPr>
        <w:t xml:space="preserve"> raccolta di manifestazioni di interesse finalizzate alla co-progettazione delle azioni previste dal progetto finanziato dalla L.R. 14/2008 anni 2022-2024, “T.anti Corpi: assembramenti culturali e laboratori di comunità”. </w:t>
      </w:r>
    </w:p>
    <w:p w14:paraId="3F796C6B" w14:textId="77777777" w:rsidR="00B16A3C" w:rsidRDefault="00B16A3C">
      <w:pPr>
        <w:pStyle w:val="Standard"/>
        <w:jc w:val="center"/>
        <w:rPr>
          <w:rFonts w:ascii="Calibri" w:hAnsi="Calibri"/>
          <w:b/>
          <w:bCs/>
        </w:rPr>
      </w:pPr>
    </w:p>
    <w:p w14:paraId="3041163F" w14:textId="77777777" w:rsidR="00601B70" w:rsidRPr="00DA11E2" w:rsidRDefault="00C005BA">
      <w:pPr>
        <w:pStyle w:val="Standard"/>
        <w:jc w:val="center"/>
        <w:rPr>
          <w:rFonts w:ascii="Calibri" w:hAnsi="Calibri"/>
          <w:b/>
          <w:bCs/>
          <w:u w:val="single"/>
        </w:rPr>
      </w:pPr>
      <w:r w:rsidRPr="00DA11E2">
        <w:rPr>
          <w:rFonts w:ascii="Calibri" w:hAnsi="Calibri"/>
          <w:b/>
          <w:bCs/>
          <w:u w:val="single"/>
        </w:rPr>
        <w:t>PROPOSTA PROGETTUALE</w:t>
      </w:r>
      <w:r w:rsidR="00B16A3C" w:rsidRPr="00DA11E2">
        <w:rPr>
          <w:rFonts w:ascii="Calibri" w:hAnsi="Calibri"/>
          <w:b/>
          <w:bCs/>
          <w:u w:val="single"/>
        </w:rPr>
        <w:t xml:space="preserve"> E PIANO FINANZIARIO</w:t>
      </w:r>
    </w:p>
    <w:p w14:paraId="4BFF2C67" w14:textId="77777777" w:rsidR="00601B70" w:rsidRDefault="00601B70">
      <w:pPr>
        <w:pStyle w:val="Standard"/>
        <w:rPr>
          <w:rFonts w:ascii="Calibri" w:hAnsi="Calibri"/>
        </w:rPr>
      </w:pPr>
    </w:p>
    <w:p w14:paraId="17574A21" w14:textId="77777777" w:rsidR="00601B70" w:rsidRDefault="00601B70">
      <w:pPr>
        <w:pStyle w:val="Standard"/>
        <w:rPr>
          <w:rFonts w:ascii="Calibri" w:hAnsi="Calibri"/>
          <w:color w:val="000000"/>
          <w:shd w:val="clear" w:color="auto" w:fill="FFFFFF"/>
        </w:rPr>
      </w:pPr>
    </w:p>
    <w:p w14:paraId="0AC39E3F" w14:textId="77777777" w:rsidR="00601B70" w:rsidRPr="00DA11E2" w:rsidRDefault="00C005BA">
      <w:pPr>
        <w:pStyle w:val="Standard"/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  <w:r w:rsidRPr="00DA11E2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Proposta progettuale</w:t>
      </w:r>
    </w:p>
    <w:p w14:paraId="0D9A8A97" w14:textId="77777777" w:rsidR="00117B5A" w:rsidRDefault="00117B5A">
      <w:pPr>
        <w:pStyle w:val="Standard"/>
        <w:rPr>
          <w:rFonts w:ascii="Calibri" w:hAnsi="Calibri"/>
          <w:b/>
          <w:bCs/>
          <w:color w:val="000000"/>
          <w:shd w:val="clear" w:color="auto" w:fill="FFFFFF"/>
        </w:rPr>
      </w:pPr>
    </w:p>
    <w:p w14:paraId="7CC38311" w14:textId="77777777" w:rsidR="00117B5A" w:rsidRPr="00DF39C7" w:rsidRDefault="00117B5A" w:rsidP="00DF39C7">
      <w:pPr>
        <w:pStyle w:val="Textbody"/>
        <w:numPr>
          <w:ilvl w:val="0"/>
          <w:numId w:val="1"/>
        </w:numPr>
        <w:jc w:val="both"/>
        <w:rPr>
          <w:rFonts w:ascii="Calibri" w:hAnsi="Calibri"/>
          <w:i/>
          <w:iCs/>
        </w:rPr>
      </w:pPr>
      <w:r w:rsidRPr="00DA11E2">
        <w:rPr>
          <w:rFonts w:ascii="Calibri" w:hAnsi="Calibri"/>
          <w:b/>
          <w:bCs/>
          <w:i/>
          <w:iCs/>
        </w:rPr>
        <w:t xml:space="preserve">Fornire una descrizione di come si intendono realizzare le azioni progettuali di cui all’Art. 9 dell’Avviso mettendo in luce i seguenti aspetti: coerenza della proposta di sviluppo con le caratteristiche e i bisogni della popolazione giovanile di Santarcangelo di R.; </w:t>
      </w:r>
      <w:r w:rsidR="00F44C47" w:rsidRPr="00DA11E2">
        <w:rPr>
          <w:rFonts w:ascii="Calibri" w:hAnsi="Calibri"/>
          <w:b/>
          <w:bCs/>
          <w:i/>
          <w:iCs/>
        </w:rPr>
        <w:t>modalità di coinvolgimento dei giovani e stima dei destinatari diretti delle azioni; modalità innovative/sperimentali</w:t>
      </w:r>
      <w:r w:rsidR="00DA11E2" w:rsidRPr="00DA11E2">
        <w:rPr>
          <w:rFonts w:ascii="Calibri" w:hAnsi="Calibri"/>
          <w:b/>
          <w:bCs/>
          <w:i/>
          <w:iCs/>
        </w:rPr>
        <w:t>.</w:t>
      </w:r>
      <w:r w:rsidR="00DA11E2">
        <w:rPr>
          <w:rFonts w:ascii="Calibri" w:hAnsi="Calibri"/>
          <w:i/>
          <w:iCs/>
        </w:rPr>
        <w:t xml:space="preserve"> </w:t>
      </w:r>
      <w:bookmarkStart w:id="0" w:name="_Hlk130991384"/>
      <w:r w:rsidR="00DA11E2" w:rsidRPr="00DF39C7">
        <w:rPr>
          <w:rFonts w:ascii="Calibri" w:hAnsi="Calibri"/>
          <w:b/>
          <w:bCs/>
          <w:sz w:val="20"/>
          <w:szCs w:val="20"/>
        </w:rPr>
        <w:t>MAX 5000 caratteri spazi inclusi</w:t>
      </w:r>
      <w:bookmarkEnd w:id="0"/>
    </w:p>
    <w:p w14:paraId="73881690" w14:textId="77777777" w:rsidR="00DF39C7" w:rsidRPr="00DF39C7" w:rsidRDefault="00DF39C7" w:rsidP="00DF39C7">
      <w:pPr>
        <w:pStyle w:val="Textbody"/>
        <w:numPr>
          <w:ilvl w:val="0"/>
          <w:numId w:val="1"/>
        </w:numPr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>Descrivere la rete territoriale che si intende attivare e le modalità di coinvolgimento</w:t>
      </w:r>
      <w:r w:rsidR="005B4E5B">
        <w:rPr>
          <w:rFonts w:ascii="Calibri" w:hAnsi="Calibri"/>
          <w:b/>
          <w:bCs/>
          <w:i/>
          <w:iCs/>
        </w:rPr>
        <w:t xml:space="preserve">. </w:t>
      </w:r>
      <w:r w:rsidR="005B4E5B" w:rsidRPr="00DF39C7">
        <w:rPr>
          <w:rFonts w:ascii="Calibri" w:hAnsi="Calibri"/>
          <w:b/>
          <w:bCs/>
          <w:sz w:val="20"/>
          <w:szCs w:val="20"/>
        </w:rPr>
        <w:t xml:space="preserve">MAX </w:t>
      </w:r>
      <w:r w:rsidR="002647A0">
        <w:rPr>
          <w:rFonts w:ascii="Calibri" w:hAnsi="Calibri"/>
          <w:b/>
          <w:bCs/>
          <w:sz w:val="20"/>
          <w:szCs w:val="20"/>
        </w:rPr>
        <w:t>1500</w:t>
      </w:r>
      <w:r w:rsidR="005B4E5B" w:rsidRPr="00DF39C7">
        <w:rPr>
          <w:rFonts w:ascii="Calibri" w:hAnsi="Calibri"/>
          <w:b/>
          <w:bCs/>
          <w:sz w:val="20"/>
          <w:szCs w:val="20"/>
        </w:rPr>
        <w:t xml:space="preserve"> caratteri spazi inclusi</w:t>
      </w:r>
    </w:p>
    <w:p w14:paraId="2F2D35CF" w14:textId="77777777" w:rsidR="00054981" w:rsidRPr="00C87A0D" w:rsidRDefault="00054981" w:rsidP="00054981">
      <w:pPr>
        <w:pStyle w:val="Textbody"/>
        <w:ind w:left="720"/>
        <w:jc w:val="both"/>
        <w:rPr>
          <w:rFonts w:ascii="Calibri" w:hAnsi="Calibri"/>
          <w:i/>
          <w:iCs/>
        </w:rPr>
      </w:pPr>
    </w:p>
    <w:p w14:paraId="747601B0" w14:textId="77777777" w:rsidR="00C87A0D" w:rsidRPr="00054981" w:rsidRDefault="00054981" w:rsidP="00054981">
      <w:pPr>
        <w:pStyle w:val="Standard"/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  <w:r w:rsidRPr="00054981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Piano finanziario</w:t>
      </w:r>
    </w:p>
    <w:p w14:paraId="6E2BC5AE" w14:textId="267E52C1" w:rsidR="00C92139" w:rsidRPr="00CC2786" w:rsidRDefault="00C92139" w:rsidP="00C92139">
      <w:pPr>
        <w:pStyle w:val="Textbody"/>
        <w:numPr>
          <w:ilvl w:val="0"/>
          <w:numId w:val="3"/>
        </w:numPr>
        <w:rPr>
          <w:rFonts w:ascii="Calibri" w:hAnsi="Calibri"/>
          <w:b/>
          <w:bCs/>
          <w:i/>
          <w:iCs/>
        </w:rPr>
      </w:pPr>
      <w:r w:rsidRPr="00CC2786">
        <w:rPr>
          <w:rFonts w:ascii="Calibri" w:hAnsi="Calibri"/>
          <w:b/>
          <w:bCs/>
          <w:i/>
          <w:iCs/>
        </w:rPr>
        <w:t>Fornire un piano di utilizzo delle risorse di cui all’Art.1</w:t>
      </w:r>
      <w:r w:rsidR="00A51D9F">
        <w:rPr>
          <w:rFonts w:ascii="Calibri" w:hAnsi="Calibri"/>
          <w:b/>
          <w:bCs/>
          <w:i/>
          <w:iCs/>
        </w:rPr>
        <w:t>1</w:t>
      </w:r>
      <w:r w:rsidRPr="00CC2786">
        <w:rPr>
          <w:rFonts w:ascii="Calibri" w:hAnsi="Calibri"/>
          <w:b/>
          <w:bCs/>
          <w:i/>
          <w:iCs/>
        </w:rPr>
        <w:t xml:space="preserve"> unitamente ad una proposta di cronoprogramma. Nel piano tenere conto delle seguenti voci di spesa:</w:t>
      </w:r>
    </w:p>
    <w:p w14:paraId="204B9116" w14:textId="77777777" w:rsidR="00601B70" w:rsidRPr="00CC2786" w:rsidRDefault="00C92139" w:rsidP="00C92139">
      <w:pPr>
        <w:pStyle w:val="Textbody"/>
        <w:numPr>
          <w:ilvl w:val="0"/>
          <w:numId w:val="5"/>
        </w:numPr>
        <w:rPr>
          <w:rFonts w:ascii="Calibri" w:hAnsi="Calibri"/>
          <w:b/>
          <w:bCs/>
          <w:i/>
          <w:iCs/>
          <w:color w:val="000000"/>
          <w:shd w:val="clear" w:color="auto" w:fill="FFFFFF"/>
        </w:rPr>
      </w:pPr>
      <w:r w:rsidRPr="00CC2786">
        <w:rPr>
          <w:rFonts w:ascii="Calibri" w:hAnsi="Calibri"/>
          <w:b/>
          <w:bCs/>
          <w:i/>
          <w:iCs/>
        </w:rPr>
        <w:t xml:space="preserve">Segreteria organizzativa e </w:t>
      </w:r>
      <w:r w:rsidR="008D1759" w:rsidRPr="00CC2786">
        <w:rPr>
          <w:rFonts w:ascii="Calibri" w:hAnsi="Calibri"/>
          <w:b/>
          <w:bCs/>
          <w:i/>
          <w:iCs/>
        </w:rPr>
        <w:t>coordinamento progettuale</w:t>
      </w:r>
    </w:p>
    <w:p w14:paraId="0E09A9A0" w14:textId="77777777" w:rsidR="008D1759" w:rsidRPr="00CC2786" w:rsidRDefault="008D1759" w:rsidP="00C92139">
      <w:pPr>
        <w:pStyle w:val="Textbody"/>
        <w:numPr>
          <w:ilvl w:val="0"/>
          <w:numId w:val="5"/>
        </w:numPr>
        <w:rPr>
          <w:rFonts w:ascii="Calibri" w:hAnsi="Calibri"/>
          <w:b/>
          <w:bCs/>
          <w:i/>
          <w:iCs/>
          <w:color w:val="000000"/>
          <w:shd w:val="clear" w:color="auto" w:fill="FFFFFF"/>
        </w:rPr>
      </w:pPr>
      <w:r w:rsidRPr="00CC2786">
        <w:rPr>
          <w:rFonts w:ascii="Calibri" w:hAnsi="Calibri"/>
          <w:b/>
          <w:bCs/>
          <w:i/>
          <w:iCs/>
        </w:rPr>
        <w:t xml:space="preserve">Compensi a esperti di settore coinvolti nella realizzazione delle azioni (es. relatori, docenti, formatori, </w:t>
      </w:r>
      <w:proofErr w:type="gramStart"/>
      <w:r w:rsidRPr="00CC2786">
        <w:rPr>
          <w:rFonts w:ascii="Calibri" w:hAnsi="Calibri"/>
          <w:b/>
          <w:bCs/>
          <w:i/>
          <w:iCs/>
        </w:rPr>
        <w:t>artisti,…</w:t>
      </w:r>
      <w:proofErr w:type="gramEnd"/>
      <w:r w:rsidRPr="00CC2786">
        <w:rPr>
          <w:rFonts w:ascii="Calibri" w:hAnsi="Calibri"/>
          <w:b/>
          <w:bCs/>
          <w:i/>
          <w:iCs/>
        </w:rPr>
        <w:t>)</w:t>
      </w:r>
    </w:p>
    <w:p w14:paraId="23BD0E2F" w14:textId="77777777" w:rsidR="008D1759" w:rsidRPr="00C24672" w:rsidRDefault="008D1759" w:rsidP="00C92139">
      <w:pPr>
        <w:pStyle w:val="Textbody"/>
        <w:numPr>
          <w:ilvl w:val="0"/>
          <w:numId w:val="5"/>
        </w:numPr>
        <w:rPr>
          <w:rFonts w:ascii="Calibri" w:hAnsi="Calibri"/>
          <w:b/>
          <w:bCs/>
          <w:i/>
          <w:iCs/>
          <w:color w:val="000000"/>
          <w:shd w:val="clear" w:color="auto" w:fill="FFFFFF"/>
        </w:rPr>
      </w:pPr>
      <w:r w:rsidRPr="00CC2786">
        <w:rPr>
          <w:rFonts w:ascii="Calibri" w:hAnsi="Calibri"/>
          <w:b/>
          <w:bCs/>
          <w:i/>
          <w:iCs/>
        </w:rPr>
        <w:t>Personale impiegato nella gestione e realizzazione del progetto</w:t>
      </w:r>
    </w:p>
    <w:p w14:paraId="0EEB9336" w14:textId="09A4AA5D" w:rsidR="00C24672" w:rsidRPr="00CC2786" w:rsidRDefault="00C24672" w:rsidP="00C92139">
      <w:pPr>
        <w:pStyle w:val="Textbody"/>
        <w:numPr>
          <w:ilvl w:val="0"/>
          <w:numId w:val="5"/>
        </w:numPr>
        <w:rPr>
          <w:rFonts w:ascii="Calibri" w:hAnsi="Calibri"/>
          <w:b/>
          <w:bCs/>
          <w:i/>
          <w:iCs/>
          <w:color w:val="000000"/>
          <w:shd w:val="clear" w:color="auto" w:fill="FFFFFF"/>
        </w:rPr>
      </w:pPr>
      <w:r>
        <w:rPr>
          <w:rFonts w:ascii="Calibri" w:hAnsi="Calibri"/>
          <w:b/>
          <w:bCs/>
          <w:i/>
          <w:iCs/>
        </w:rPr>
        <w:t>Pubblicità, comunicazione e promozione del progetto</w:t>
      </w:r>
    </w:p>
    <w:p w14:paraId="74AF723C" w14:textId="77777777" w:rsidR="00601B70" w:rsidRDefault="00601B70">
      <w:pPr>
        <w:pStyle w:val="Standard"/>
        <w:rPr>
          <w:rFonts w:ascii="Calibri" w:hAnsi="Calibri"/>
          <w:color w:val="000000"/>
          <w:shd w:val="clear" w:color="auto" w:fill="FFFFFF"/>
        </w:rPr>
      </w:pPr>
    </w:p>
    <w:p w14:paraId="09BE6CA6" w14:textId="77777777" w:rsidR="00601B70" w:rsidRDefault="00601B70">
      <w:pPr>
        <w:pStyle w:val="Standard"/>
        <w:rPr>
          <w:rFonts w:ascii="Calibri" w:hAnsi="Calibri"/>
          <w:color w:val="000000"/>
          <w:shd w:val="clear" w:color="auto" w:fill="FFFFFF"/>
        </w:rPr>
      </w:pPr>
    </w:p>
    <w:p w14:paraId="695AD1BA" w14:textId="77777777" w:rsidR="00601B70" w:rsidRDefault="00C005BA">
      <w:pPr>
        <w:pStyle w:val="Standard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Luogo_____________________data</w:t>
      </w:r>
      <w:r>
        <w:rPr>
          <w:rFonts w:ascii="Calibri" w:hAnsi="Calibri"/>
          <w:color w:val="000000"/>
          <w:shd w:val="clear" w:color="auto" w:fill="FFFFFF"/>
        </w:rPr>
        <w:softHyphen/>
        <w:t>_______________</w:t>
      </w:r>
    </w:p>
    <w:p w14:paraId="5C2CB9F7" w14:textId="77777777" w:rsidR="00601B70" w:rsidRDefault="00601B70">
      <w:pPr>
        <w:pStyle w:val="Standard"/>
        <w:rPr>
          <w:rFonts w:ascii="Calibri" w:hAnsi="Calibri"/>
          <w:color w:val="000000"/>
          <w:shd w:val="clear" w:color="auto" w:fill="FFFFFF"/>
        </w:rPr>
      </w:pPr>
    </w:p>
    <w:p w14:paraId="3AE71A10" w14:textId="77777777" w:rsidR="00601B70" w:rsidRDefault="00601B70">
      <w:pPr>
        <w:pStyle w:val="Standard"/>
        <w:rPr>
          <w:rFonts w:ascii="Calibri" w:hAnsi="Calibri"/>
          <w:color w:val="000000"/>
          <w:shd w:val="clear" w:color="auto" w:fill="FFFFFF"/>
        </w:rPr>
      </w:pPr>
    </w:p>
    <w:p w14:paraId="4EDFAFC7" w14:textId="77777777" w:rsidR="00601B70" w:rsidRDefault="00601B70">
      <w:pPr>
        <w:pStyle w:val="Standard"/>
        <w:rPr>
          <w:rFonts w:ascii="Calibri" w:hAnsi="Calibri"/>
          <w:color w:val="000000"/>
          <w:shd w:val="clear" w:color="auto" w:fill="FFFFFF"/>
        </w:rPr>
      </w:pPr>
    </w:p>
    <w:p w14:paraId="76674892" w14:textId="77777777" w:rsidR="00601B70" w:rsidRDefault="00C005BA">
      <w:pPr>
        <w:pStyle w:val="Standard"/>
      </w:pPr>
      <w:r>
        <w:rPr>
          <w:rFonts w:ascii="Calibri" w:hAnsi="Calibri"/>
          <w:color w:val="000000"/>
          <w:shd w:val="clear" w:color="auto" w:fill="FFFFFF"/>
        </w:rPr>
        <w:t xml:space="preserve">Il legale </w:t>
      </w:r>
      <w:r>
        <w:rPr>
          <w:rFonts w:ascii="Calibri" w:hAnsi="Calibri"/>
          <w:color w:val="000000"/>
          <w:shd w:val="clear" w:color="auto" w:fill="FFFFFF"/>
        </w:rPr>
        <w:t>rappresentante__________________________________</w:t>
      </w:r>
    </w:p>
    <w:sectPr w:rsidR="00601B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AA65" w14:textId="77777777" w:rsidR="00D102D3" w:rsidRDefault="00D102D3">
      <w:r>
        <w:separator/>
      </w:r>
    </w:p>
  </w:endnote>
  <w:endnote w:type="continuationSeparator" w:id="0">
    <w:p w14:paraId="7CB8766B" w14:textId="77777777" w:rsidR="00D102D3" w:rsidRDefault="00D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FB26" w14:textId="77777777" w:rsidR="00D102D3" w:rsidRDefault="00D102D3">
      <w:r>
        <w:rPr>
          <w:color w:val="000000"/>
        </w:rPr>
        <w:separator/>
      </w:r>
    </w:p>
  </w:footnote>
  <w:footnote w:type="continuationSeparator" w:id="0">
    <w:p w14:paraId="1C1458C6" w14:textId="77777777" w:rsidR="00D102D3" w:rsidRDefault="00D1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B5"/>
    <w:multiLevelType w:val="hybridMultilevel"/>
    <w:tmpl w:val="B686B000"/>
    <w:lvl w:ilvl="0" w:tplc="4C0AA5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3A54EB"/>
    <w:multiLevelType w:val="hybridMultilevel"/>
    <w:tmpl w:val="E860533E"/>
    <w:lvl w:ilvl="0" w:tplc="86E80EA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C56D8"/>
    <w:multiLevelType w:val="hybridMultilevel"/>
    <w:tmpl w:val="55CCE5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57CA"/>
    <w:multiLevelType w:val="hybridMultilevel"/>
    <w:tmpl w:val="DF4876D2"/>
    <w:lvl w:ilvl="0" w:tplc="DDFA434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D2B5B"/>
    <w:multiLevelType w:val="hybridMultilevel"/>
    <w:tmpl w:val="7E6EAD7C"/>
    <w:lvl w:ilvl="0" w:tplc="8408B8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57596">
    <w:abstractNumId w:val="4"/>
  </w:num>
  <w:num w:numId="2" w16cid:durableId="749733479">
    <w:abstractNumId w:val="0"/>
  </w:num>
  <w:num w:numId="3" w16cid:durableId="1585334570">
    <w:abstractNumId w:val="2"/>
  </w:num>
  <w:num w:numId="4" w16cid:durableId="328217699">
    <w:abstractNumId w:val="1"/>
  </w:num>
  <w:num w:numId="5" w16cid:durableId="183193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59"/>
    <w:rsid w:val="00054981"/>
    <w:rsid w:val="00113C04"/>
    <w:rsid w:val="00117B5A"/>
    <w:rsid w:val="00173E59"/>
    <w:rsid w:val="002647A0"/>
    <w:rsid w:val="00534D10"/>
    <w:rsid w:val="005B4E5B"/>
    <w:rsid w:val="00601B70"/>
    <w:rsid w:val="007578E1"/>
    <w:rsid w:val="007D69E7"/>
    <w:rsid w:val="008124C2"/>
    <w:rsid w:val="008D1759"/>
    <w:rsid w:val="00A51D9F"/>
    <w:rsid w:val="00A571F3"/>
    <w:rsid w:val="00B16A3C"/>
    <w:rsid w:val="00C005BA"/>
    <w:rsid w:val="00C24672"/>
    <w:rsid w:val="00C87A0D"/>
    <w:rsid w:val="00C92139"/>
    <w:rsid w:val="00CC2786"/>
    <w:rsid w:val="00CD7B37"/>
    <w:rsid w:val="00D102D3"/>
    <w:rsid w:val="00DA11E2"/>
    <w:rsid w:val="00DF39C7"/>
    <w:rsid w:val="00E27EF6"/>
    <w:rsid w:val="00E446CF"/>
    <w:rsid w:val="00F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C50B"/>
  <w15:docId w15:val="{62FB1312-92D0-45F5-84BF-152E2DD2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.nardelli\Desktop\ELISA%20PENDENTI\ESEMPI%20MANIFESTAZIONE%20INTERESSE\sant\SANTARCANGELO\all._2_proposta_progettuale%20e%20piano%20finanzi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all._2_proposta_progettuale e piano finanziario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Nardelli</dc:creator>
  <cp:keywords/>
  <cp:lastModifiedBy>Elisa Nardelli</cp:lastModifiedBy>
  <cp:revision>8</cp:revision>
  <cp:lastPrinted>2021-01-29T10:33:00Z</cp:lastPrinted>
  <dcterms:created xsi:type="dcterms:W3CDTF">2023-04-20T15:07:00Z</dcterms:created>
  <dcterms:modified xsi:type="dcterms:W3CDTF">2023-05-04T14:47:00Z</dcterms:modified>
</cp:coreProperties>
</file>